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245E" w14:textId="1D501020" w:rsidR="00676BA6" w:rsidRPr="008E1F7D" w:rsidRDefault="00676BA6">
      <w:pPr>
        <w:rPr>
          <w:rFonts w:cstheme="minorHAnsi"/>
          <w:b/>
          <w:bCs/>
          <w:sz w:val="28"/>
          <w:szCs w:val="28"/>
        </w:rPr>
      </w:pPr>
      <w:r w:rsidRPr="008E1F7D">
        <w:rPr>
          <w:rFonts w:cstheme="minorHAnsi"/>
          <w:b/>
          <w:bCs/>
          <w:sz w:val="28"/>
          <w:szCs w:val="28"/>
        </w:rPr>
        <w:t>Joshua Five</w:t>
      </w:r>
      <w:r w:rsidR="008E1F7D" w:rsidRPr="008E1F7D">
        <w:rPr>
          <w:rFonts w:cstheme="minorHAnsi"/>
          <w:b/>
          <w:bCs/>
          <w:sz w:val="28"/>
          <w:szCs w:val="28"/>
        </w:rPr>
        <w:t xml:space="preserve"> - </w:t>
      </w:r>
      <w:r w:rsidR="008E1F7D" w:rsidRPr="008E1F7D">
        <w:rPr>
          <w:b/>
          <w:bCs/>
          <w:sz w:val="28"/>
          <w:szCs w:val="28"/>
        </w:rPr>
        <w:t>Sun Stand Still Faith</w:t>
      </w:r>
    </w:p>
    <w:p w14:paraId="66C1C030" w14:textId="31F6EEA5" w:rsidR="00676BA6" w:rsidRPr="00A63AA1" w:rsidRDefault="00676BA6">
      <w:pPr>
        <w:rPr>
          <w:rFonts w:cstheme="minorHAnsi"/>
        </w:rPr>
      </w:pPr>
    </w:p>
    <w:p w14:paraId="4F586FB7" w14:textId="77777777" w:rsidR="00C60C45" w:rsidRDefault="00C60C45">
      <w:pPr>
        <w:rPr>
          <w:rFonts w:cstheme="minorHAnsi"/>
        </w:rPr>
      </w:pPr>
    </w:p>
    <w:p w14:paraId="5F07193C" w14:textId="68AB3313" w:rsidR="00D6646B" w:rsidRPr="008E1F7D" w:rsidRDefault="00235032" w:rsidP="008E1F7D">
      <w:pPr>
        <w:rPr>
          <w:rFonts w:cstheme="minorHAnsi"/>
        </w:rPr>
      </w:pPr>
      <w:r w:rsidRPr="008E1F7D">
        <w:rPr>
          <w:rFonts w:cstheme="minorHAnsi"/>
          <w:b/>
          <w:bCs/>
        </w:rPr>
        <w:t xml:space="preserve">In order to possess </w:t>
      </w:r>
      <w:r w:rsidR="00BF4BF0" w:rsidRPr="008E1F7D">
        <w:rPr>
          <w:rFonts w:cstheme="minorHAnsi"/>
          <w:b/>
          <w:bCs/>
        </w:rPr>
        <w:t>the promise</w:t>
      </w:r>
      <w:r w:rsidR="00C60C45" w:rsidRPr="008E1F7D">
        <w:rPr>
          <w:rFonts w:cstheme="minorHAnsi"/>
          <w:b/>
          <w:bCs/>
        </w:rPr>
        <w:t xml:space="preserve">, </w:t>
      </w:r>
      <w:r w:rsidRPr="008E1F7D">
        <w:rPr>
          <w:rFonts w:cstheme="minorHAnsi"/>
          <w:b/>
          <w:bCs/>
        </w:rPr>
        <w:t xml:space="preserve">we must </w:t>
      </w:r>
      <w:r w:rsidR="00C60C45" w:rsidRPr="008E1F7D">
        <w:rPr>
          <w:rFonts w:cstheme="minorHAnsi"/>
          <w:b/>
          <w:bCs/>
        </w:rPr>
        <w:t>possess</w:t>
      </w:r>
      <w:r w:rsidR="00645E21" w:rsidRPr="008E1F7D">
        <w:rPr>
          <w:rFonts w:cstheme="minorHAnsi"/>
          <w:b/>
          <w:bCs/>
        </w:rPr>
        <w:t xml:space="preserve"> the</w:t>
      </w:r>
      <w:r w:rsidR="00BF4BF0" w:rsidRPr="008E1F7D">
        <w:rPr>
          <w:rFonts w:cstheme="minorHAnsi"/>
          <w:b/>
          <w:bCs/>
        </w:rPr>
        <w:t xml:space="preserve"> </w:t>
      </w:r>
      <w:r w:rsidRPr="008E1F7D">
        <w:rPr>
          <w:rFonts w:cstheme="minorHAnsi"/>
          <w:b/>
          <w:bCs/>
        </w:rPr>
        <w:t xml:space="preserve">faith, </w:t>
      </w:r>
      <w:r w:rsidR="00645E21" w:rsidRPr="008E1F7D">
        <w:rPr>
          <w:rFonts w:cstheme="minorHAnsi"/>
          <w:b/>
          <w:bCs/>
        </w:rPr>
        <w:t>audacious</w:t>
      </w:r>
      <w:r w:rsidRPr="008E1F7D">
        <w:rPr>
          <w:rFonts w:cstheme="minorHAnsi"/>
          <w:b/>
          <w:bCs/>
        </w:rPr>
        <w:t xml:space="preserve"> faith.  What </w:t>
      </w:r>
      <w:r w:rsidR="0025401F" w:rsidRPr="008E1F7D">
        <w:rPr>
          <w:rFonts w:cstheme="minorHAnsi"/>
          <w:b/>
          <w:bCs/>
        </w:rPr>
        <w:t xml:space="preserve">keeps us </w:t>
      </w:r>
    </w:p>
    <w:p w14:paraId="724A802E" w14:textId="2F245E2C" w:rsidR="00D6646B" w:rsidRPr="008E1F7D" w:rsidRDefault="00D6646B">
      <w:pPr>
        <w:rPr>
          <w:rFonts w:cstheme="minorHAnsi"/>
        </w:rPr>
      </w:pPr>
    </w:p>
    <w:p w14:paraId="2027938A" w14:textId="77777777" w:rsidR="00235032" w:rsidRPr="008E1F7D" w:rsidRDefault="00D6646B" w:rsidP="00235032">
      <w:pPr>
        <w:rPr>
          <w:rFonts w:cstheme="minorHAnsi"/>
        </w:rPr>
      </w:pPr>
      <w:r w:rsidRPr="008E1F7D">
        <w:rPr>
          <w:rFonts w:cstheme="minorHAnsi"/>
          <w:b/>
          <w:bCs/>
        </w:rPr>
        <w:t>Hebrews 11:</w:t>
      </w:r>
      <w:r w:rsidR="00235032" w:rsidRPr="008E1F7D">
        <w:rPr>
          <w:rFonts w:cstheme="minorHAnsi"/>
          <w:b/>
          <w:bCs/>
        </w:rPr>
        <w:t>6</w:t>
      </w:r>
      <w:r w:rsidRPr="008E1F7D">
        <w:rPr>
          <w:rFonts w:cstheme="minorHAnsi"/>
        </w:rPr>
        <w:t>, “</w:t>
      </w:r>
      <w:r w:rsidR="00235032" w:rsidRPr="008E1F7D">
        <w:rPr>
          <w:rFonts w:cstheme="minorHAnsi"/>
          <w:b/>
          <w:bCs/>
          <w:vertAlign w:val="superscript"/>
        </w:rPr>
        <w:t>6 </w:t>
      </w:r>
      <w:r w:rsidR="00235032" w:rsidRPr="008E1F7D">
        <w:rPr>
          <w:rFonts w:cstheme="minorHAnsi"/>
          <w:shd w:val="clear" w:color="auto" w:fill="FFFFFF"/>
        </w:rPr>
        <w:t>And without faith it is impossible to please God, because anyone who comes to him must believe that he exists and that he rewards those who earnestly seek him</w:t>
      </w:r>
      <w:r w:rsidRPr="008E1F7D">
        <w:rPr>
          <w:rFonts w:cstheme="minorHAnsi"/>
        </w:rPr>
        <w:t xml:space="preserve">.”  </w:t>
      </w:r>
    </w:p>
    <w:p w14:paraId="2370A823" w14:textId="77777777" w:rsidR="008E1F7D" w:rsidRPr="008E1F7D" w:rsidRDefault="008E1F7D" w:rsidP="00C60C45">
      <w:pPr>
        <w:rPr>
          <w:rFonts w:cstheme="minorHAnsi"/>
        </w:rPr>
      </w:pPr>
    </w:p>
    <w:p w14:paraId="0FD38056" w14:textId="06AC84D6" w:rsidR="00C60C45" w:rsidRPr="008E1F7D" w:rsidRDefault="00C60C45" w:rsidP="00C60C45">
      <w:pPr>
        <w:rPr>
          <w:rFonts w:ascii="Calibri" w:eastAsia="Times New Roman" w:hAnsi="Calibri" w:cs="Calibri"/>
        </w:rPr>
      </w:pPr>
      <w:r w:rsidRPr="008E1F7D">
        <w:rPr>
          <w:rFonts w:cstheme="minorHAnsi"/>
          <w:b/>
          <w:bCs/>
        </w:rPr>
        <w:t>Matthew 19:26</w:t>
      </w:r>
      <w:r w:rsidRPr="008E1F7D">
        <w:rPr>
          <w:rFonts w:cstheme="minorHAnsi"/>
        </w:rPr>
        <w:t>, “</w:t>
      </w:r>
      <w:r w:rsidRPr="008E1F7D">
        <w:rPr>
          <w:rFonts w:ascii="Calibri" w:eastAsia="Times New Roman" w:hAnsi="Calibri" w:cs="Calibri"/>
          <w:color w:val="000000"/>
          <w:shd w:val="clear" w:color="auto" w:fill="FFFFFF"/>
        </w:rPr>
        <w:t>With God all things are possible.”</w:t>
      </w:r>
    </w:p>
    <w:p w14:paraId="2C510204" w14:textId="77777777" w:rsidR="00C60C45" w:rsidRPr="008E1F7D" w:rsidRDefault="00C60C45" w:rsidP="00C60C45">
      <w:pPr>
        <w:rPr>
          <w:rFonts w:cstheme="minorHAnsi"/>
        </w:rPr>
      </w:pPr>
    </w:p>
    <w:p w14:paraId="681ED180" w14:textId="33EF0881" w:rsidR="00A60C28" w:rsidRPr="008E1F7D" w:rsidRDefault="00A60C28" w:rsidP="002B470A">
      <w:pPr>
        <w:widowControl w:val="0"/>
        <w:rPr>
          <w:rFonts w:cstheme="minorHAnsi"/>
          <w:b/>
          <w:bCs/>
        </w:rPr>
      </w:pPr>
      <w:r w:rsidRPr="008E1F7D">
        <w:rPr>
          <w:rFonts w:cstheme="minorHAnsi"/>
          <w:b/>
          <w:bCs/>
        </w:rPr>
        <w:t>Audacious faith is a faith that believes God for the impossible.</w:t>
      </w:r>
    </w:p>
    <w:p w14:paraId="4EE7C6DD" w14:textId="77777777" w:rsidR="005B64BB" w:rsidRPr="008E1F7D" w:rsidRDefault="005B64BB" w:rsidP="002B470A">
      <w:pPr>
        <w:widowControl w:val="0"/>
        <w:rPr>
          <w:rFonts w:cstheme="minorHAnsi"/>
          <w:b/>
          <w:bCs/>
        </w:rPr>
      </w:pPr>
    </w:p>
    <w:p w14:paraId="592E4D31" w14:textId="539A1179" w:rsidR="008E1F7D" w:rsidRPr="008E1F7D" w:rsidRDefault="008E1F7D" w:rsidP="008E1F7D">
      <w:pPr>
        <w:rPr>
          <w:rFonts w:cstheme="minorHAnsi"/>
        </w:rPr>
      </w:pPr>
      <w:r w:rsidRPr="008E1F7D">
        <w:rPr>
          <w:rFonts w:cstheme="minorHAnsi"/>
        </w:rPr>
        <w:t>J</w:t>
      </w:r>
      <w:r w:rsidR="00A60C28" w:rsidRPr="008E1F7D">
        <w:rPr>
          <w:rFonts w:cstheme="minorHAnsi"/>
          <w:b/>
          <w:bCs/>
        </w:rPr>
        <w:t>oshua 10</w:t>
      </w:r>
      <w:r w:rsidR="00A60C28" w:rsidRPr="008E1F7D">
        <w:rPr>
          <w:rFonts w:cstheme="minorHAnsi"/>
        </w:rPr>
        <w:t xml:space="preserve"> </w:t>
      </w:r>
      <w:r w:rsidR="00DC518D" w:rsidRPr="008E1F7D">
        <w:rPr>
          <w:rFonts w:cstheme="minorHAnsi"/>
          <w:vertAlign w:val="superscript"/>
        </w:rPr>
        <w:t>8</w:t>
      </w:r>
      <w:r w:rsidR="00DC518D" w:rsidRPr="008E1F7D">
        <w:rPr>
          <w:rFonts w:cstheme="minorHAnsi"/>
        </w:rPr>
        <w:t> The Lord said to Joshua, “Do not be afraid of them; I have given them into your hand. Not one of them will be able to withstand you.”</w:t>
      </w:r>
    </w:p>
    <w:p w14:paraId="589D30D0" w14:textId="77777777" w:rsidR="008E1F7D" w:rsidRPr="008E1F7D" w:rsidRDefault="008E1F7D" w:rsidP="008E1F7D">
      <w:pPr>
        <w:rPr>
          <w:rFonts w:cstheme="minorHAnsi"/>
        </w:rPr>
      </w:pPr>
    </w:p>
    <w:p w14:paraId="4EC0E7D3" w14:textId="21667DF2" w:rsidR="00DC518D" w:rsidRPr="008E1F7D" w:rsidRDefault="00453A6D" w:rsidP="00DC518D">
      <w:pPr>
        <w:rPr>
          <w:rFonts w:eastAsia="Times New Roman" w:cstheme="minorHAnsi"/>
        </w:rPr>
      </w:pPr>
      <w:r w:rsidRPr="008E1F7D">
        <w:rPr>
          <w:rFonts w:cstheme="minorHAnsi"/>
          <w:b/>
          <w:bCs/>
        </w:rPr>
        <w:t>Joshua 10:</w:t>
      </w:r>
      <w:r w:rsidR="00DC518D" w:rsidRPr="008E1F7D">
        <w:rPr>
          <w:rFonts w:cstheme="minorHAnsi"/>
          <w:b/>
          <w:bCs/>
        </w:rPr>
        <w:t>11</w:t>
      </w:r>
      <w:r w:rsidR="00DC518D" w:rsidRPr="008E1F7D">
        <w:rPr>
          <w:rFonts w:cstheme="minorHAnsi"/>
        </w:rPr>
        <w:t xml:space="preserve"> says, “</w:t>
      </w:r>
      <w:r w:rsidR="00DC518D" w:rsidRPr="008E1F7D">
        <w:rPr>
          <w:rFonts w:cstheme="minorHAnsi"/>
          <w:vertAlign w:val="superscript"/>
        </w:rPr>
        <w:t>11</w:t>
      </w:r>
      <w:r w:rsidR="00DC518D" w:rsidRPr="008E1F7D">
        <w:rPr>
          <w:rFonts w:cstheme="minorHAnsi"/>
        </w:rPr>
        <w:t xml:space="preserve"> As they fled before Israel on the road down from Beth </w:t>
      </w:r>
      <w:proofErr w:type="spellStart"/>
      <w:r w:rsidR="00DC518D" w:rsidRPr="008E1F7D">
        <w:rPr>
          <w:rFonts w:cstheme="minorHAnsi"/>
        </w:rPr>
        <w:t>Horon</w:t>
      </w:r>
      <w:proofErr w:type="spellEnd"/>
      <w:r w:rsidR="00DC518D" w:rsidRPr="008E1F7D">
        <w:rPr>
          <w:rFonts w:cstheme="minorHAnsi"/>
        </w:rPr>
        <w:t xml:space="preserve"> to </w:t>
      </w:r>
      <w:proofErr w:type="spellStart"/>
      <w:r w:rsidR="00DC518D" w:rsidRPr="008E1F7D">
        <w:rPr>
          <w:rFonts w:cstheme="minorHAnsi"/>
        </w:rPr>
        <w:t>Azekah</w:t>
      </w:r>
      <w:proofErr w:type="spellEnd"/>
      <w:r w:rsidR="00DC518D" w:rsidRPr="008E1F7D">
        <w:rPr>
          <w:rFonts w:cstheme="minorHAnsi"/>
        </w:rPr>
        <w:t>, the Lord hurled large hailstones down on them, and more of them died from the hail than were killed by the swords of the Israelites.</w:t>
      </w:r>
    </w:p>
    <w:p w14:paraId="6E6D5315" w14:textId="598A59E6" w:rsidR="00DC518D" w:rsidRPr="008E1F7D" w:rsidRDefault="00DC518D" w:rsidP="00DC518D">
      <w:pPr>
        <w:rPr>
          <w:rFonts w:cstheme="minorHAnsi"/>
        </w:rPr>
      </w:pPr>
    </w:p>
    <w:p w14:paraId="19735392" w14:textId="49F7EA24" w:rsidR="005B64BB" w:rsidRPr="008E1F7D" w:rsidRDefault="00DC518D" w:rsidP="00DC518D">
      <w:pPr>
        <w:rPr>
          <w:rFonts w:cstheme="minorHAnsi"/>
        </w:rPr>
      </w:pPr>
      <w:r w:rsidRPr="008E1F7D">
        <w:rPr>
          <w:rFonts w:cstheme="minorHAnsi"/>
          <w:b/>
          <w:bCs/>
        </w:rPr>
        <w:t>Joshua 10:12, “</w:t>
      </w:r>
      <w:r w:rsidRPr="008E1F7D">
        <w:rPr>
          <w:rFonts w:cstheme="minorHAnsi"/>
        </w:rPr>
        <w:t xml:space="preserve">Sun, stand still over Gibeon, and you, moon, over the Valley of </w:t>
      </w:r>
      <w:proofErr w:type="spellStart"/>
      <w:r w:rsidRPr="008E1F7D">
        <w:rPr>
          <w:rFonts w:cstheme="minorHAnsi"/>
        </w:rPr>
        <w:t>Aijalon</w:t>
      </w:r>
      <w:proofErr w:type="spellEnd"/>
      <w:r w:rsidRPr="008E1F7D">
        <w:rPr>
          <w:rFonts w:cstheme="minorHAnsi"/>
        </w:rPr>
        <w:t xml:space="preserve">.”  </w:t>
      </w:r>
    </w:p>
    <w:p w14:paraId="08CC72BE" w14:textId="77777777" w:rsidR="005B64BB" w:rsidRPr="008E1F7D" w:rsidRDefault="005B64BB" w:rsidP="00DC518D">
      <w:pPr>
        <w:rPr>
          <w:rFonts w:cstheme="minorHAnsi"/>
        </w:rPr>
      </w:pPr>
    </w:p>
    <w:p w14:paraId="2CF73047" w14:textId="18C6B5CE" w:rsidR="00D027FA" w:rsidRPr="008E1F7D" w:rsidRDefault="005B64BB" w:rsidP="008E1F7D">
      <w:pPr>
        <w:rPr>
          <w:rFonts w:cstheme="minorHAnsi"/>
        </w:rPr>
      </w:pPr>
      <w:r w:rsidRPr="008E1F7D">
        <w:rPr>
          <w:rFonts w:cstheme="minorHAnsi"/>
          <w:b/>
          <w:bCs/>
          <w:vertAlign w:val="superscript"/>
        </w:rPr>
        <w:t>13 </w:t>
      </w:r>
      <w:r w:rsidRPr="008E1F7D">
        <w:rPr>
          <w:rFonts w:cstheme="minorHAnsi"/>
        </w:rPr>
        <w:t>So the sun stood still, and the moon stopped, till the nation avenged itself on</w:t>
      </w:r>
      <w:r w:rsidRPr="008E1F7D">
        <w:rPr>
          <w:rFonts w:cstheme="minorHAnsi"/>
          <w:vertAlign w:val="superscript"/>
        </w:rPr>
        <w:t xml:space="preserve"> </w:t>
      </w:r>
      <w:r w:rsidRPr="008E1F7D">
        <w:rPr>
          <w:rFonts w:cstheme="minorHAnsi"/>
        </w:rPr>
        <w:t xml:space="preserve">its enemies, as it is written in the Book of </w:t>
      </w:r>
      <w:proofErr w:type="spellStart"/>
      <w:r w:rsidRPr="008E1F7D">
        <w:rPr>
          <w:rFonts w:cstheme="minorHAnsi"/>
        </w:rPr>
        <w:t>Jashar</w:t>
      </w:r>
      <w:proofErr w:type="spellEnd"/>
      <w:r w:rsidRPr="008E1F7D">
        <w:rPr>
          <w:rFonts w:cstheme="minorHAnsi"/>
        </w:rPr>
        <w:t>.  The sun stopped in the middle of the sky and delayed going down about a full day. </w:t>
      </w:r>
    </w:p>
    <w:p w14:paraId="1A3960BA" w14:textId="77777777" w:rsidR="008E1F7D" w:rsidRPr="008E1F7D" w:rsidRDefault="008E1F7D" w:rsidP="008E1F7D">
      <w:pPr>
        <w:rPr>
          <w:rFonts w:cstheme="minorHAnsi"/>
        </w:rPr>
      </w:pPr>
    </w:p>
    <w:p w14:paraId="0C1E90E5" w14:textId="193C652B" w:rsidR="00D027FA" w:rsidRPr="008E1F7D" w:rsidRDefault="005A5ADD" w:rsidP="00D027FA">
      <w:pPr>
        <w:rPr>
          <w:rFonts w:cstheme="minorHAnsi"/>
        </w:rPr>
      </w:pPr>
      <w:r w:rsidRPr="005A5ADD">
        <w:rPr>
          <w:rFonts w:cstheme="minorHAnsi"/>
          <w:b/>
          <w:bCs/>
        </w:rPr>
        <w:t>Matthew</w:t>
      </w:r>
      <w:r>
        <w:rPr>
          <w:rFonts w:cstheme="minorHAnsi"/>
        </w:rPr>
        <w:t xml:space="preserve"> 7 </w:t>
      </w:r>
      <w:r w:rsidR="00D027FA" w:rsidRPr="008E1F7D">
        <w:rPr>
          <w:rFonts w:cstheme="minorHAnsi"/>
        </w:rPr>
        <w:t>“</w:t>
      </w:r>
      <w:r w:rsidR="00D027FA" w:rsidRPr="008E1F7D">
        <w:rPr>
          <w:rFonts w:cstheme="minorHAnsi"/>
          <w:b/>
          <w:bCs/>
          <w:vertAlign w:val="superscript"/>
        </w:rPr>
        <w:t>7 </w:t>
      </w:r>
      <w:r w:rsidR="00D027FA" w:rsidRPr="008E1F7D">
        <w:rPr>
          <w:rFonts w:cstheme="minorHAnsi"/>
        </w:rPr>
        <w:t>“Ask and it will be given to you; seek and you will find; knock and the door will be opened to you.</w:t>
      </w:r>
      <w:r w:rsidR="00D027FA" w:rsidRPr="008E1F7D">
        <w:rPr>
          <w:rFonts w:cstheme="minorHAnsi"/>
          <w:shd w:val="clear" w:color="auto" w:fill="FFFFFF"/>
        </w:rPr>
        <w:t> </w:t>
      </w:r>
      <w:r w:rsidR="00D027FA" w:rsidRPr="008E1F7D">
        <w:rPr>
          <w:rFonts w:cstheme="minorHAnsi"/>
          <w:b/>
          <w:bCs/>
          <w:vertAlign w:val="superscript"/>
        </w:rPr>
        <w:t>8 </w:t>
      </w:r>
      <w:r w:rsidR="00D027FA" w:rsidRPr="008E1F7D">
        <w:rPr>
          <w:rFonts w:cstheme="minorHAnsi"/>
        </w:rPr>
        <w:t>For everyone who asks receives; the one who seeks finds; and to the one who knocks, the door will be opened.</w:t>
      </w:r>
    </w:p>
    <w:p w14:paraId="09396EA0" w14:textId="7CF93512" w:rsidR="00D027FA" w:rsidRPr="008E1F7D" w:rsidRDefault="00D027FA" w:rsidP="00453A6D">
      <w:pPr>
        <w:rPr>
          <w:rFonts w:cstheme="minorHAnsi"/>
        </w:rPr>
      </w:pPr>
    </w:p>
    <w:p w14:paraId="22FE3874" w14:textId="26407E96" w:rsidR="00D027FA" w:rsidRPr="008E1F7D" w:rsidRDefault="00650B87" w:rsidP="00D027FA">
      <w:pPr>
        <w:rPr>
          <w:rFonts w:cstheme="minorHAnsi"/>
        </w:rPr>
      </w:pPr>
      <w:r w:rsidRPr="008E1F7D">
        <w:rPr>
          <w:rFonts w:cstheme="minorHAnsi"/>
          <w:b/>
          <w:bCs/>
        </w:rPr>
        <w:t>James 1:6,</w:t>
      </w:r>
      <w:r w:rsidRPr="008E1F7D">
        <w:rPr>
          <w:rFonts w:cstheme="minorHAnsi"/>
        </w:rPr>
        <w:t xml:space="preserve"> “</w:t>
      </w:r>
      <w:r w:rsidR="00D027FA" w:rsidRPr="008E1F7D">
        <w:rPr>
          <w:rFonts w:cstheme="minorHAnsi"/>
          <w:shd w:val="clear" w:color="auto" w:fill="FFFFFF"/>
        </w:rPr>
        <w:t>But when you ask, you must believe and not doubt, because the one who doubts is like a wave of the sea, blown and tossed by the wind.</w:t>
      </w:r>
      <w:r w:rsidRPr="008E1F7D">
        <w:rPr>
          <w:rFonts w:cstheme="minorHAnsi"/>
          <w:shd w:val="clear" w:color="auto" w:fill="FFFFFF"/>
        </w:rPr>
        <w:t>”</w:t>
      </w:r>
    </w:p>
    <w:p w14:paraId="1E3DA108" w14:textId="77777777" w:rsidR="00C60C45" w:rsidRPr="008E1F7D" w:rsidRDefault="00C60C45" w:rsidP="00CA0064">
      <w:pPr>
        <w:rPr>
          <w:rFonts w:cstheme="minorHAnsi"/>
        </w:rPr>
      </w:pPr>
    </w:p>
    <w:p w14:paraId="2E96E80D" w14:textId="1345111E" w:rsidR="006C0B53" w:rsidRPr="008E1F7D" w:rsidRDefault="006C0B53" w:rsidP="008E1F7D">
      <w:pPr>
        <w:rPr>
          <w:rFonts w:eastAsia="Times New Roman" w:cstheme="minorHAnsi"/>
          <w:color w:val="000000"/>
        </w:rPr>
      </w:pPr>
      <w:r w:rsidRPr="008E1F7D">
        <w:rPr>
          <w:rFonts w:eastAsia="Times New Roman" w:cstheme="minorHAnsi"/>
          <w:color w:val="000000"/>
        </w:rPr>
        <w:t xml:space="preserve">You can’t have audacious faith if you don’t have enduring faith.   </w:t>
      </w:r>
    </w:p>
    <w:p w14:paraId="214D1045" w14:textId="2475D8AC" w:rsidR="006C0B53" w:rsidRPr="008E1F7D" w:rsidRDefault="006C0B53" w:rsidP="00CA0064">
      <w:pPr>
        <w:rPr>
          <w:rFonts w:eastAsia="Times New Roman" w:cstheme="minorHAnsi"/>
          <w:color w:val="000000"/>
        </w:rPr>
      </w:pPr>
    </w:p>
    <w:p w14:paraId="529D6065" w14:textId="254F9C35" w:rsidR="00951914" w:rsidRPr="008E1F7D" w:rsidRDefault="00F83974" w:rsidP="008E1F7D">
      <w:pPr>
        <w:rPr>
          <w:rFonts w:eastAsia="Times New Roman" w:cstheme="minorHAnsi"/>
          <w:color w:val="000000"/>
        </w:rPr>
      </w:pPr>
      <w:r w:rsidRPr="008E1F7D">
        <w:rPr>
          <w:rFonts w:eastAsia="Times New Roman" w:cstheme="minorHAnsi"/>
          <w:color w:val="000000"/>
        </w:rPr>
        <w:t xml:space="preserve">God is not looking for great people who have </w:t>
      </w:r>
      <w:r w:rsidR="00951914" w:rsidRPr="008E1F7D">
        <w:rPr>
          <w:rFonts w:eastAsia="Times New Roman" w:cstheme="minorHAnsi"/>
          <w:color w:val="000000"/>
        </w:rPr>
        <w:t xml:space="preserve">ordinary </w:t>
      </w:r>
      <w:r w:rsidRPr="008E1F7D">
        <w:rPr>
          <w:rFonts w:eastAsia="Times New Roman" w:cstheme="minorHAnsi"/>
          <w:color w:val="000000"/>
        </w:rPr>
        <w:t xml:space="preserve">faith, He is looking for </w:t>
      </w:r>
      <w:r w:rsidR="00951914" w:rsidRPr="008E1F7D">
        <w:rPr>
          <w:rFonts w:eastAsia="Times New Roman" w:cstheme="minorHAnsi"/>
          <w:color w:val="000000"/>
        </w:rPr>
        <w:t xml:space="preserve">ordinary </w:t>
      </w:r>
      <w:r w:rsidRPr="008E1F7D">
        <w:rPr>
          <w:rFonts w:eastAsia="Times New Roman" w:cstheme="minorHAnsi"/>
          <w:color w:val="000000"/>
        </w:rPr>
        <w:t>people who have great faith.</w:t>
      </w:r>
    </w:p>
    <w:p w14:paraId="7A28578B" w14:textId="77777777" w:rsidR="008E1F7D" w:rsidRPr="008E1F7D" w:rsidRDefault="008E1F7D" w:rsidP="008E1F7D">
      <w:pPr>
        <w:rPr>
          <w:rFonts w:eastAsia="Times New Roman" w:cstheme="minorHAnsi"/>
          <w:color w:val="000000"/>
        </w:rPr>
      </w:pPr>
    </w:p>
    <w:p w14:paraId="7F522131" w14:textId="4FFDA9EA" w:rsidR="00073507" w:rsidRPr="008E1F7D" w:rsidRDefault="000A0F7E" w:rsidP="00951914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Y</w:t>
      </w:r>
      <w:r w:rsidR="00552BCB" w:rsidRPr="008E1F7D">
        <w:rPr>
          <w:rFonts w:eastAsia="Times New Roman" w:cstheme="minorHAnsi"/>
          <w:b/>
          <w:bCs/>
          <w:color w:val="000000"/>
        </w:rPr>
        <w:t xml:space="preserve">ou must focus on the specific impossibility </w:t>
      </w:r>
      <w:r w:rsidR="00C32407" w:rsidRPr="008E1F7D">
        <w:rPr>
          <w:rFonts w:eastAsia="Times New Roman" w:cstheme="minorHAnsi"/>
          <w:b/>
          <w:bCs/>
          <w:color w:val="000000"/>
        </w:rPr>
        <w:t xml:space="preserve">that lines up with His specific will.  </w:t>
      </w:r>
      <w:r w:rsidR="00552BCB" w:rsidRPr="008E1F7D">
        <w:rPr>
          <w:rFonts w:eastAsia="Times New Roman" w:cstheme="minorHAnsi"/>
          <w:b/>
          <w:bCs/>
          <w:color w:val="000000"/>
        </w:rPr>
        <w:t xml:space="preserve">  </w:t>
      </w:r>
    </w:p>
    <w:p w14:paraId="11F5ABE7" w14:textId="1CF649FD" w:rsidR="00951914" w:rsidRPr="008E1F7D" w:rsidRDefault="00951914" w:rsidP="00951914">
      <w:pPr>
        <w:rPr>
          <w:rFonts w:eastAsia="Times New Roman" w:cstheme="minorHAnsi"/>
          <w:b/>
          <w:bCs/>
          <w:color w:val="000000"/>
        </w:rPr>
      </w:pPr>
    </w:p>
    <w:p w14:paraId="2F812DB4" w14:textId="78B37BD5" w:rsidR="00271747" w:rsidRDefault="00271747" w:rsidP="00951914">
      <w:pPr>
        <w:rPr>
          <w:rFonts w:eastAsia="Times New Roman" w:cstheme="minorHAnsi"/>
          <w:b/>
          <w:bCs/>
          <w:color w:val="000000"/>
        </w:rPr>
      </w:pPr>
      <w:r w:rsidRPr="008E1F7D">
        <w:rPr>
          <w:rFonts w:eastAsia="Times New Roman" w:cstheme="minorHAnsi"/>
          <w:b/>
          <w:bCs/>
          <w:color w:val="000000"/>
        </w:rPr>
        <w:t>With God all things are possible!</w:t>
      </w:r>
      <w:r>
        <w:rPr>
          <w:rFonts w:eastAsia="Times New Roman" w:cstheme="minorHAnsi"/>
          <w:b/>
          <w:bCs/>
          <w:color w:val="000000"/>
        </w:rPr>
        <w:t xml:space="preserve">  </w:t>
      </w:r>
    </w:p>
    <w:p w14:paraId="238758EB" w14:textId="77777777" w:rsidR="008E1F7D" w:rsidRDefault="008E1F7D">
      <w:pPr>
        <w:rPr>
          <w:rFonts w:eastAsia="Times New Roman" w:cstheme="minorHAnsi"/>
          <w:b/>
          <w:bCs/>
          <w:color w:val="000000"/>
        </w:rPr>
      </w:pPr>
    </w:p>
    <w:sectPr w:rsidR="008E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A6"/>
    <w:rsid w:val="00073507"/>
    <w:rsid w:val="000A0F7E"/>
    <w:rsid w:val="00235032"/>
    <w:rsid w:val="0025401F"/>
    <w:rsid w:val="00271747"/>
    <w:rsid w:val="002B470A"/>
    <w:rsid w:val="0037133C"/>
    <w:rsid w:val="00453A6D"/>
    <w:rsid w:val="00552BCB"/>
    <w:rsid w:val="005A5ADD"/>
    <w:rsid w:val="005B64BB"/>
    <w:rsid w:val="005C3EF2"/>
    <w:rsid w:val="00645E21"/>
    <w:rsid w:val="00650B87"/>
    <w:rsid w:val="00676BA6"/>
    <w:rsid w:val="006813F0"/>
    <w:rsid w:val="006C0B53"/>
    <w:rsid w:val="007E4CCC"/>
    <w:rsid w:val="008E1F7D"/>
    <w:rsid w:val="00951914"/>
    <w:rsid w:val="00A60C28"/>
    <w:rsid w:val="00A63AA1"/>
    <w:rsid w:val="00B136DC"/>
    <w:rsid w:val="00BF4BF0"/>
    <w:rsid w:val="00C32407"/>
    <w:rsid w:val="00C60C45"/>
    <w:rsid w:val="00CA0064"/>
    <w:rsid w:val="00D027FA"/>
    <w:rsid w:val="00D6646B"/>
    <w:rsid w:val="00DC518D"/>
    <w:rsid w:val="00DE1173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D1BC"/>
  <w15:chartTrackingRefBased/>
  <w15:docId w15:val="{F91A7429-8523-384C-BC6A-93D3171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C518D"/>
  </w:style>
  <w:style w:type="character" w:customStyle="1" w:styleId="indent-1-breaks">
    <w:name w:val="indent-1-breaks"/>
    <w:basedOn w:val="DefaultParagraphFont"/>
    <w:rsid w:val="00DC518D"/>
  </w:style>
  <w:style w:type="character" w:styleId="Hyperlink">
    <w:name w:val="Hyperlink"/>
    <w:basedOn w:val="DefaultParagraphFont"/>
    <w:uiPriority w:val="99"/>
    <w:semiHidden/>
    <w:unhideWhenUsed/>
    <w:rsid w:val="00DC51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518D"/>
  </w:style>
  <w:style w:type="paragraph" w:customStyle="1" w:styleId="first-line-none">
    <w:name w:val="first-line-none"/>
    <w:basedOn w:val="Normal"/>
    <w:rsid w:val="00DC51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C51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DC518D"/>
  </w:style>
  <w:style w:type="character" w:customStyle="1" w:styleId="woj">
    <w:name w:val="woj"/>
    <w:basedOn w:val="DefaultParagraphFont"/>
    <w:rsid w:val="00D0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NIEVES</dc:creator>
  <cp:keywords/>
  <dc:description/>
  <cp:lastModifiedBy>Microsoft Office User</cp:lastModifiedBy>
  <cp:revision>3</cp:revision>
  <dcterms:created xsi:type="dcterms:W3CDTF">2020-07-25T01:12:00Z</dcterms:created>
  <dcterms:modified xsi:type="dcterms:W3CDTF">2020-07-25T01:12:00Z</dcterms:modified>
</cp:coreProperties>
</file>