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rFonts w:ascii="Calibri" w:hAnsi="Calibri" w:cs="Calibri"/>
          <w:b/>
          <w:bCs/>
          <w:sz w:val="32"/>
          <w:szCs w:val="32"/>
        </w:rPr>
      </w:pPr>
      <w:r>
        <w:rPr>
          <w:rFonts w:ascii="Calibri" w:hAnsi="Calibri" w:cs="Calibri"/>
          <w:b/>
          <w:bCs/>
          <w:sz w:val="32"/>
          <w:szCs w:val="32"/>
        </w:rPr>
        <w:t>Joy to Your World</w:t>
      </w:r>
    </w:p>
    <w:p>
      <w:pPr>
        <w:rPr>
          <w:rFonts w:ascii="Calibri" w:hAnsi="Calibri" w:cs="Calibri"/>
          <w:sz w:val="24"/>
          <w:szCs w:val="24"/>
        </w:rPr>
      </w:pPr>
      <w:r>
        <w:rPr>
          <w:rFonts w:ascii="Calibri" w:hAnsi="Calibri" w:cs="Calibri"/>
          <w:sz w:val="24"/>
          <w:szCs w:val="24"/>
        </w:rPr>
        <w:t>Holy Night Part 4</w:t>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t xml:space="preserve">Joy to Your World.  </w:t>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r>
    </w:p>
    <w:p>
      <w:pPr>
        <w:rPr>
          <w:rFonts w:ascii="Calibri" w:hAnsi="Calibri" w:cs="Calibri"/>
          <w:color w:val="000000"/>
          <w:sz w:val="24"/>
          <w:szCs w:val="24"/>
        </w:rPr>
      </w:pPr>
      <w:r>
        <w:rPr>
          <w:rFonts w:ascii="Calibri" w:hAnsi="Calibri" w:cs="Calibri"/>
          <w:color w:val="000000"/>
          <w:sz w:val="24"/>
          <w:szCs w:val="24"/>
        </w:rPr>
        <w:t>Have the pain and struggles of life stolen your joy?</w:t>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r>
    </w:p>
    <w:p>
      <w:pPr>
        <w:rPr>
          <w:rFonts w:ascii="Calibri" w:hAnsi="Calibri" w:cs="Calibri"/>
          <w:color w:val="000000"/>
          <w:sz w:val="24"/>
          <w:szCs w:val="24"/>
        </w:rPr>
      </w:pPr>
      <w:r>
        <w:rPr>
          <w:rFonts w:ascii="Calibri" w:hAnsi="Calibri" w:cs="Calibri"/>
          <w:b/>
          <w:bCs/>
          <w:sz w:val="24"/>
          <w:szCs w:val="24"/>
        </w:rPr>
        <w:t>Luke 2:10-11 NIV,</w:t>
      </w:r>
      <w:r>
        <w:rPr>
          <w:rFonts w:ascii="Calibri" w:hAnsi="Calibri" w:cs="Calibri"/>
          <w:sz w:val="24"/>
          <w:szCs w:val="24"/>
        </w:rPr>
        <w:t xml:space="preserve"> </w:t>
      </w:r>
      <w:r>
        <w:rPr>
          <w:rStyle w:val="char16"/>
          <w:rFonts w:ascii="Calibri" w:hAnsi="Calibri" w:cs="Calibri"/>
          <w:b/>
          <w:bCs/>
          <w:color w:val="000000"/>
          <w:sz w:val="24"/>
          <w:szCs w:val="24"/>
          <w:vertAlign w:val="superscript"/>
        </w:rPr>
        <w:t>10 </w:t>
      </w:r>
      <w:r>
        <w:rPr>
          <w:rStyle w:val="char16"/>
          <w:rFonts w:ascii="Calibri" w:hAnsi="Calibri" w:cs="Calibri"/>
          <w:color w:val="000000"/>
          <w:sz w:val="24"/>
          <w:szCs w:val="24"/>
        </w:rPr>
        <w:t xml:space="preserve">But the angel said to them, “Do not be afraid. I bring you </w:t>
      </w:r>
      <w:r>
        <w:rPr>
          <w:rStyle w:val="char16"/>
          <w:rFonts w:ascii="Calibri" w:hAnsi="Calibri" w:cs="Calibri"/>
          <w:color w:val="000000"/>
          <w:sz w:val="24"/>
          <w:szCs w:val="24"/>
        </w:rPr>
        <w:t>GOOD NEWS</w:t>
      </w:r>
      <w:r>
        <w:rPr>
          <w:rStyle w:val="char16"/>
          <w:rFonts w:ascii="Calibri" w:hAnsi="Calibri" w:cs="Calibri"/>
          <w:color w:val="000000"/>
          <w:sz w:val="24"/>
          <w:szCs w:val="24"/>
        </w:rPr>
        <w:t xml:space="preserve"> that will cause </w:t>
      </w:r>
      <w:r>
        <w:rPr>
          <w:rStyle w:val="char16"/>
          <w:rFonts w:ascii="Calibri" w:hAnsi="Calibri" w:cs="Calibri"/>
          <w:color w:val="000000"/>
          <w:sz w:val="24"/>
          <w:szCs w:val="24"/>
        </w:rPr>
        <w:t>GREAT JOY</w:t>
      </w:r>
      <w:r>
        <w:rPr>
          <w:rStyle w:val="char16"/>
          <w:rFonts w:ascii="Calibri" w:hAnsi="Calibri" w:cs="Calibri"/>
          <w:color w:val="000000"/>
          <w:sz w:val="24"/>
          <w:szCs w:val="24"/>
        </w:rPr>
        <w:t xml:space="preserve"> for all the people.</w:t>
      </w:r>
      <w:r>
        <w:rPr>
          <w:rFonts w:ascii="Calibri" w:hAnsi="Calibri" w:cs="Calibri"/>
          <w:color w:val="000000"/>
          <w:sz w:val="24"/>
          <w:szCs w:val="24"/>
        </w:rPr>
        <w:t> </w:t>
      </w:r>
      <w:r>
        <w:rPr>
          <w:rStyle w:val="char16"/>
          <w:rFonts w:ascii="Calibri" w:hAnsi="Calibri" w:cs="Calibri"/>
          <w:b/>
          <w:bCs/>
          <w:color w:val="000000"/>
          <w:sz w:val="24"/>
          <w:szCs w:val="24"/>
          <w:vertAlign w:val="superscript"/>
        </w:rPr>
        <w:t>11 </w:t>
      </w:r>
      <w:r>
        <w:rPr>
          <w:rStyle w:val="char16"/>
          <w:rFonts w:ascii="Calibri" w:hAnsi="Calibri" w:cs="Calibri"/>
          <w:color w:val="000000"/>
          <w:sz w:val="24"/>
          <w:szCs w:val="24"/>
        </w:rPr>
        <w:t>Today in the town of David a Savior has been born to you; he is the Messiah, the Lord.</w:t>
      </w:r>
      <w:r>
        <w:rPr>
          <w:rFonts w:ascii="Calibri" w:hAnsi="Calibri" w:cs="Calibri"/>
          <w:color w:val="000000"/>
          <w:sz w:val="24"/>
          <w:szCs w:val="24"/>
        </w:rPr>
        <w:t> </w:t>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r>
    </w:p>
    <w:p>
      <w:pPr>
        <w:rPr>
          <w:rFonts w:ascii="Calibri" w:hAnsi="Calibri" w:cs="Calibri"/>
          <w:color w:val="000000"/>
          <w:sz w:val="24"/>
          <w:szCs w:val="24"/>
        </w:rPr>
      </w:pPr>
      <w:r>
        <w:rPr>
          <w:rFonts w:ascii="Calibri" w:hAnsi="Calibri" w:cs="Calibri"/>
          <w:color w:val="000000"/>
          <w:sz w:val="24"/>
          <w:szCs w:val="24"/>
        </w:rPr>
        <w:t>Joy is a focus before it’s a feeling.</w:t>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t>What we magnify in our lives, we get more of.</w:t>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t xml:space="preserve">If you magnify the negative, you will always find it, but if you magnify the positive, you will be overwhelmed.    </w:t>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b/>
          <w:bCs/>
          <w:sz w:val="24"/>
          <w:szCs w:val="24"/>
        </w:rPr>
        <w:t>Psalm 34:3 ESV,</w:t>
      </w:r>
      <w:r>
        <w:rPr>
          <w:rFonts w:ascii="Calibri" w:hAnsi="Calibri" w:cs="Calibri"/>
          <w:sz w:val="24"/>
          <w:szCs w:val="24"/>
        </w:rPr>
        <w:t xml:space="preserve"> </w:t>
      </w:r>
      <w:r>
        <w:rPr>
          <w:rFonts w:ascii="Calibri" w:hAnsi="Calibri" w:cs="Calibri"/>
          <w:color w:val="001320"/>
          <w:sz w:val="24"/>
          <w:szCs w:val="24"/>
          <w:shd w:val="clear" w:fill="ffffff"/>
        </w:rPr>
        <w:t>Oh, magnify the LORD with me, and let us exalt his name together!</w:t>
      </w:r>
      <w:r>
        <w:rPr>
          <w:rFonts w:ascii="Calibri" w:hAnsi="Calibri" w:cs="Calibri"/>
          <w:sz w:val="24"/>
          <w:szCs w:val="24"/>
        </w:rPr>
      </w:r>
    </w:p>
    <w:p>
      <w:pPr>
        <w:rPr>
          <w:rFonts w:ascii="Calibri" w:hAnsi="Calibri" w:cs="Calibri"/>
          <w:sz w:val="24"/>
          <w:szCs w:val="24"/>
        </w:rPr>
      </w:pPr>
      <w:r>
        <w:rPr>
          <w:rFonts w:ascii="Calibri" w:hAnsi="Calibri" w:cs="Calibri"/>
          <w:sz w:val="24"/>
          <w:szCs w:val="24"/>
        </w:rPr>
        <w:t xml:space="preserve"> </w:t>
      </w:r>
    </w:p>
    <w:p>
      <w:pPr>
        <w:rPr>
          <w:rFonts w:ascii="Calibri" w:hAnsi="Calibri" w:cs="Calibri"/>
          <w:sz w:val="24"/>
          <w:szCs w:val="24"/>
        </w:rPr>
      </w:pPr>
      <w:r>
        <w:rPr>
          <w:rFonts w:ascii="Calibri" w:hAnsi="Calibri" w:cs="Calibri"/>
          <w:b/>
          <w:bCs/>
          <w:sz w:val="24"/>
          <w:szCs w:val="24"/>
        </w:rPr>
        <w:t>Hebrews 12:2 MSG,</w:t>
      </w:r>
      <w:r>
        <w:rPr>
          <w:rFonts w:ascii="Calibri" w:hAnsi="Calibri" w:cs="Calibri"/>
          <w:sz w:val="24"/>
          <w:szCs w:val="24"/>
        </w:rPr>
        <w:t xml:space="preserve"> </w:t>
      </w:r>
      <w:r>
        <w:rPr>
          <w:rFonts w:ascii="Calibri" w:hAnsi="Calibri" w:cs="Calibri"/>
          <w:sz w:val="24"/>
          <w:szCs w:val="24"/>
          <w:shd w:val="clear" w:fill="ffffff"/>
        </w:rPr>
        <w:t>Keep your eyes on Jesus, who both began and finished this race we're in. Study how he did it. Because he never lost sight of where he was headed - that exhilarating finish in and with God - he could put up with anything along the way: cross, shame, whatever. And now he's there, in the place of honor, right alongside God.</w:t>
      </w:r>
      <w:r>
        <w:rPr>
          <w:rFonts w:ascii="Calibri" w:hAnsi="Calibri" w:cs="Calibri"/>
          <w:sz w:val="24"/>
          <w:szCs w:val="24"/>
        </w:rPr>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t>Joy is the settled assurance that God is in control of all the details of my life, the quiet confidence that ultimately everything is going to be alright, and the determined choice to focus on Jesus in every situation.</w:t>
      </w:r>
    </w:p>
    <w:p>
      <w:pPr>
        <w:rPr>
          <w:rFonts w:ascii="Calibri" w:hAnsi="Calibri" w:cs="Calibri"/>
          <w:sz w:val="24"/>
          <w:szCs w:val="24"/>
        </w:rPr>
      </w:pPr>
      <w:r>
        <w:rPr>
          <w:rFonts w:ascii="Calibri" w:hAnsi="Calibri" w:cs="Calibri"/>
          <w:sz w:val="24"/>
          <w:szCs w:val="24"/>
        </w:rPr>
      </w:r>
    </w:p>
    <w:p>
      <w:pPr>
        <w:rPr>
          <w:rFonts w:ascii="Calibri" w:hAnsi="Calibri" w:cs="Calibri"/>
          <w:sz w:val="24"/>
          <w:szCs w:val="24"/>
        </w:rPr>
      </w:pPr>
      <w:r>
        <w:rPr>
          <w:rFonts w:ascii="Calibri" w:hAnsi="Calibri" w:cs="Calibri"/>
          <w:sz w:val="24"/>
          <w:szCs w:val="24"/>
        </w:rPr>
        <w:br w:type="textWrapping"/>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0" w:hanging="0"/>
      </w:pPr>
      <w:rPr>
        <w:u w:color="auto" w:val="none"/>
      </w:rPr>
    </w:lvl>
    <w:lvl w:ilvl="1">
      <w:numFmt w:val="bullet"/>
      <w:suff w:val="tab"/>
      <w:lvlText w:val="○"/>
      <w:lvlJc w:val="left"/>
      <w:pPr>
        <w:ind w:left="720" w:hanging="0"/>
      </w:pPr>
      <w:rPr>
        <w:u w:color="auto" w:val="none"/>
      </w:rPr>
    </w:lvl>
    <w:lvl w:ilvl="2">
      <w:numFmt w:val="bullet"/>
      <w:suff w:val="tab"/>
      <w:lvlText w:val="■"/>
      <w:lvlJc w:val="left"/>
      <w:pPr>
        <w:ind w:left="1440" w:hanging="0"/>
      </w:pPr>
      <w:rPr>
        <w:u w:color="auto" w:val="none"/>
      </w:rPr>
    </w:lvl>
    <w:lvl w:ilvl="3">
      <w:numFmt w:val="bullet"/>
      <w:suff w:val="tab"/>
      <w:lvlText w:val="●"/>
      <w:lvlJc w:val="left"/>
      <w:pPr>
        <w:ind w:left="2160" w:hanging="0"/>
      </w:pPr>
      <w:rPr>
        <w:u w:color="auto" w:val="none"/>
      </w:rPr>
    </w:lvl>
    <w:lvl w:ilvl="4">
      <w:numFmt w:val="bullet"/>
      <w:suff w:val="tab"/>
      <w:lvlText w:val="○"/>
      <w:lvlJc w:val="left"/>
      <w:pPr>
        <w:ind w:left="2880" w:hanging="0"/>
      </w:pPr>
      <w:rPr>
        <w:u w:color="auto" w:val="none"/>
      </w:rPr>
    </w:lvl>
    <w:lvl w:ilvl="5">
      <w:numFmt w:val="bullet"/>
      <w:suff w:val="tab"/>
      <w:lvlText w:val="■"/>
      <w:lvlJc w:val="left"/>
      <w:pPr>
        <w:ind w:left="3600" w:hanging="0"/>
      </w:pPr>
      <w:rPr>
        <w:u w:color="auto" w:val="none"/>
      </w:rPr>
    </w:lvl>
    <w:lvl w:ilvl="6">
      <w:numFmt w:val="bullet"/>
      <w:suff w:val="tab"/>
      <w:lvlText w:val="●"/>
      <w:lvlJc w:val="left"/>
      <w:pPr>
        <w:ind w:left="4320" w:hanging="0"/>
      </w:pPr>
      <w:rPr>
        <w:u w:color="auto" w:val="none"/>
      </w:rPr>
    </w:lvl>
    <w:lvl w:ilvl="7">
      <w:numFmt w:val="bullet"/>
      <w:suff w:val="tab"/>
      <w:lvlText w:val="○"/>
      <w:lvlJc w:val="left"/>
      <w:pPr>
        <w:ind w:left="5040" w:hanging="0"/>
      </w:pPr>
      <w:rPr>
        <w:u w:color="auto" w:val="none"/>
      </w:rPr>
    </w:lvl>
    <w:lvl w:ilvl="8">
      <w:numFmt w:val="bullet"/>
      <w:suff w:val="tab"/>
      <w:lvlText w:val="■"/>
      <w:lvlJc w:val="left"/>
      <w:pPr>
        <w:ind w:left="5760" w:hanging="0"/>
      </w:pPr>
      <w:rPr>
        <w:u w:color="auto" w:val="none"/>
      </w:rPr>
    </w:lvl>
  </w:abstractNum>
  <w:abstractNum w:abstractNumId="2">
    <w:multiLevelType w:val="hybridMultilevel"/>
    <w:name w:val="Numbered list 2"/>
    <w:lvl w:ilvl="0">
      <w:numFmt w:val="bullet"/>
      <w:suff w:val="tab"/>
      <w:lvlText w:val="●"/>
      <w:lvlJc w:val="left"/>
      <w:pPr>
        <w:ind w:left="0" w:hanging="0"/>
      </w:pPr>
      <w:rPr>
        <w:u w:color="auto" w:val="none"/>
      </w:rPr>
    </w:lvl>
    <w:lvl w:ilvl="1">
      <w:numFmt w:val="bullet"/>
      <w:suff w:val="tab"/>
      <w:lvlText w:val="○"/>
      <w:lvlJc w:val="left"/>
      <w:pPr>
        <w:ind w:left="720" w:hanging="0"/>
      </w:pPr>
      <w:rPr>
        <w:u w:color="auto" w:val="none"/>
      </w:rPr>
    </w:lvl>
    <w:lvl w:ilvl="2">
      <w:numFmt w:val="bullet"/>
      <w:suff w:val="tab"/>
      <w:lvlText w:val="■"/>
      <w:lvlJc w:val="left"/>
      <w:pPr>
        <w:ind w:left="1440" w:hanging="0"/>
      </w:pPr>
      <w:rPr>
        <w:u w:color="auto" w:val="none"/>
      </w:rPr>
    </w:lvl>
    <w:lvl w:ilvl="3">
      <w:numFmt w:val="bullet"/>
      <w:suff w:val="tab"/>
      <w:lvlText w:val="●"/>
      <w:lvlJc w:val="left"/>
      <w:pPr>
        <w:ind w:left="2160" w:hanging="0"/>
      </w:pPr>
      <w:rPr>
        <w:u w:color="auto" w:val="none"/>
      </w:rPr>
    </w:lvl>
    <w:lvl w:ilvl="4">
      <w:numFmt w:val="bullet"/>
      <w:suff w:val="tab"/>
      <w:lvlText w:val="○"/>
      <w:lvlJc w:val="left"/>
      <w:pPr>
        <w:ind w:left="2880" w:hanging="0"/>
      </w:pPr>
      <w:rPr>
        <w:u w:color="auto" w:val="none"/>
      </w:rPr>
    </w:lvl>
    <w:lvl w:ilvl="5">
      <w:numFmt w:val="bullet"/>
      <w:suff w:val="tab"/>
      <w:lvlText w:val="■"/>
      <w:lvlJc w:val="left"/>
      <w:pPr>
        <w:ind w:left="3600" w:hanging="0"/>
      </w:pPr>
      <w:rPr>
        <w:u w:color="auto" w:val="none"/>
      </w:rPr>
    </w:lvl>
    <w:lvl w:ilvl="6">
      <w:numFmt w:val="bullet"/>
      <w:suff w:val="tab"/>
      <w:lvlText w:val="●"/>
      <w:lvlJc w:val="left"/>
      <w:pPr>
        <w:ind w:left="4320" w:hanging="0"/>
      </w:pPr>
      <w:rPr>
        <w:u w:color="auto" w:val="none"/>
      </w:rPr>
    </w:lvl>
    <w:lvl w:ilvl="7">
      <w:numFmt w:val="bullet"/>
      <w:suff w:val="tab"/>
      <w:lvlText w:val="○"/>
      <w:lvlJc w:val="left"/>
      <w:pPr>
        <w:ind w:left="5040" w:hanging="0"/>
      </w:pPr>
      <w:rPr>
        <w:u w:color="auto" w:val="none"/>
      </w:rPr>
    </w:lvl>
    <w:lvl w:ilvl="8">
      <w:numFmt w:val="bullet"/>
      <w:suff w:val="tab"/>
      <w:lvlText w:val="■"/>
      <w:lvlJc w:val="left"/>
      <w:pPr>
        <w:ind w:left="5760" w:hanging="0"/>
      </w:pPr>
      <w:rPr>
        <w:u w:color="auto" w:val="none"/>
      </w:rPr>
    </w:lvl>
  </w:abstractNum>
  <w:abstractNum w:abstractNumId="3">
    <w:multiLevelType w:val="hybridMultilevel"/>
    <w:name w:val="Numbered list 3"/>
    <w:lvl w:ilvl="0">
      <w:numFmt w:val="bullet"/>
      <w:suff w:val="tab"/>
      <w:lvlText w:val="●"/>
      <w:lvlJc w:val="left"/>
      <w:pPr>
        <w:ind w:left="0" w:hanging="0"/>
      </w:pPr>
      <w:rPr>
        <w:u w:color="auto" w:val="none"/>
      </w:rPr>
    </w:lvl>
    <w:lvl w:ilvl="1">
      <w:numFmt w:val="bullet"/>
      <w:suff w:val="tab"/>
      <w:lvlText w:val="○"/>
      <w:lvlJc w:val="left"/>
      <w:pPr>
        <w:ind w:left="720" w:hanging="0"/>
      </w:pPr>
      <w:rPr>
        <w:u w:color="auto" w:val="none"/>
      </w:rPr>
    </w:lvl>
    <w:lvl w:ilvl="2">
      <w:numFmt w:val="bullet"/>
      <w:suff w:val="tab"/>
      <w:lvlText w:val="■"/>
      <w:lvlJc w:val="left"/>
      <w:pPr>
        <w:ind w:left="1440" w:hanging="0"/>
      </w:pPr>
      <w:rPr>
        <w:u w:color="auto" w:val="none"/>
      </w:rPr>
    </w:lvl>
    <w:lvl w:ilvl="3">
      <w:numFmt w:val="bullet"/>
      <w:suff w:val="tab"/>
      <w:lvlText w:val="●"/>
      <w:lvlJc w:val="left"/>
      <w:pPr>
        <w:ind w:left="2160" w:hanging="0"/>
      </w:pPr>
      <w:rPr>
        <w:u w:color="auto" w:val="none"/>
      </w:rPr>
    </w:lvl>
    <w:lvl w:ilvl="4">
      <w:numFmt w:val="bullet"/>
      <w:suff w:val="tab"/>
      <w:lvlText w:val="○"/>
      <w:lvlJc w:val="left"/>
      <w:pPr>
        <w:ind w:left="2880" w:hanging="0"/>
      </w:pPr>
      <w:rPr>
        <w:u w:color="auto" w:val="none"/>
      </w:rPr>
    </w:lvl>
    <w:lvl w:ilvl="5">
      <w:numFmt w:val="bullet"/>
      <w:suff w:val="tab"/>
      <w:lvlText w:val="■"/>
      <w:lvlJc w:val="left"/>
      <w:pPr>
        <w:ind w:left="3600" w:hanging="0"/>
      </w:pPr>
      <w:rPr>
        <w:u w:color="auto" w:val="none"/>
      </w:rPr>
    </w:lvl>
    <w:lvl w:ilvl="6">
      <w:numFmt w:val="bullet"/>
      <w:suff w:val="tab"/>
      <w:lvlText w:val="●"/>
      <w:lvlJc w:val="left"/>
      <w:pPr>
        <w:ind w:left="4320" w:hanging="0"/>
      </w:pPr>
      <w:rPr>
        <w:u w:color="auto" w:val="none"/>
      </w:rPr>
    </w:lvl>
    <w:lvl w:ilvl="7">
      <w:numFmt w:val="bullet"/>
      <w:suff w:val="tab"/>
      <w:lvlText w:val="○"/>
      <w:lvlJc w:val="left"/>
      <w:pPr>
        <w:ind w:left="5040" w:hanging="0"/>
      </w:pPr>
      <w:rPr>
        <w:u w:color="auto" w:val="none"/>
      </w:rPr>
    </w:lvl>
    <w:lvl w:ilvl="8">
      <w:numFmt w:val="bullet"/>
      <w:suff w:val="tab"/>
      <w:lvlText w:val="■"/>
      <w:lvlJc w:val="left"/>
      <w:pPr>
        <w:ind w:left="5760" w:hanging="0"/>
      </w:pPr>
      <w:rPr>
        <w:u w:color="auto"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7"/>
  <w:tmPrefTwo w:val="1"/>
  <w:tmFmtPref w:val="55090283"/>
  <w:tmCommentsPr>
    <w:tmCommentsPlace w:val="0"/>
    <w:tmCommentsWidth w:val="3240"/>
    <w:tmCommentsColor w:val="-1"/>
  </w:tmCommentsPr>
  <w:tmReviewPr>
    <w:tmReviewEnabled w:val="0"/>
    <w:tmReviewShow w:val="1"/>
    <w:tmReviewPrint w:val="0"/>
    <w:tmRevisionNum w:val="2"/>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27"/>
      <w:tmLastPosIdx w:val="0"/>
    </w:tmLastPosCaret>
    <w:tmLastPosAnchor>
      <w:tmLastPosPgfIdx w:val="0"/>
      <w:tmLastPosIdx w:val="0"/>
    </w:tmLastPosAnchor>
    <w:tmLastPosTblRect w:left="0" w:top="0" w:right="0" w:bottom="0"/>
  </w:tmLastPos>
  <w:tmAppRevision w:date="1735060211" w:val="122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Arial" w:cs="Arial"/>
      <w:sz w:val="22"/>
      <w:szCs w:val="22"/>
    </w:rPr>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pPr>
      <w:spacing w:after="160"/>
    </w:pPr>
    <w:rPr>
      <w:rFonts w:eastAsia="Calibri Light" w:cs="Calibri Light"/>
      <w:color w:val="595959"/>
      <w:spacing w:val="15" w:percent="112"/>
      <w:sz w:val="28"/>
      <w:szCs w:val="28"/>
    </w:rPr>
  </w:style>
  <w:style w:type="paragraph" w:styleId="para12">
    <w:name w:val="Quote"/>
    <w:qFormat/>
    <w:basedOn w:val="para0"/>
    <w:next w:val="para0"/>
    <w:pPr>
      <w:spacing w:before="160" w:after="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customStyle="1">
    <w:name w:val="text"/>
    <w:basedOn w:val="char0"/>
  </w:style>
  <w:style w:type="character" w:styleId="char17" w:customStyle="1">
    <w:name w:val="font-bold"/>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Arial" w:cs="Arial"/>
      <w:sz w:val="22"/>
      <w:szCs w:val="22"/>
    </w:rPr>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pPr>
      <w:spacing w:after="160"/>
    </w:pPr>
    <w:rPr>
      <w:rFonts w:eastAsia="Calibri Light" w:cs="Calibri Light"/>
      <w:color w:val="595959"/>
      <w:spacing w:val="15" w:percent="112"/>
      <w:sz w:val="28"/>
      <w:szCs w:val="28"/>
    </w:rPr>
  </w:style>
  <w:style w:type="paragraph" w:styleId="para12">
    <w:name w:val="Quote"/>
    <w:qFormat/>
    <w:basedOn w:val="para0"/>
    <w:next w:val="para0"/>
    <w:pPr>
      <w:spacing w:before="160" w:after="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customStyle="1">
    <w:name w:val="text"/>
    <w:basedOn w:val="char0"/>
  </w:style>
  <w:style w:type="character" w:styleId="char17" w:customStyle="1">
    <w:name w:val="font-bold"/>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Nieves</dc:creator>
  <cp:keywords/>
  <dc:description/>
  <cp:lastModifiedBy/>
  <cp:revision>2</cp:revision>
  <dcterms:created xsi:type="dcterms:W3CDTF">2024-12-23T11:16:00Z</dcterms:created>
  <dcterms:modified xsi:type="dcterms:W3CDTF">2024-12-24T17:10:11Z</dcterms:modified>
</cp:coreProperties>
</file>